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841" w:rsidRPr="00CB5841" w:rsidRDefault="00CB5841" w:rsidP="00CB5841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pt-BR"/>
        </w:rPr>
      </w:pPr>
      <w:r w:rsidRPr="00CB5841">
        <w:rPr>
          <w:rFonts w:ascii="Times New Roman" w:eastAsia="Times New Roman" w:hAnsi="Times New Roman" w:cs="Times New Roman"/>
          <w:color w:val="000000"/>
          <w:lang w:eastAsia="pt-BR"/>
        </w:rPr>
        <w:t>Edital de Chamamento Público nº 03/2019</w:t>
      </w:r>
      <w:r w:rsidRPr="00CB5841">
        <w:rPr>
          <w:rFonts w:ascii="Times New Roman" w:eastAsia="Times New Roman" w:hAnsi="Times New Roman" w:cs="Times New Roman"/>
          <w:b/>
          <w:bCs/>
          <w:color w:val="000000"/>
          <w:lang w:eastAsia="pt-BR"/>
        </w:rPr>
        <w:br/>
      </w:r>
      <w:r w:rsidRPr="00CB584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pt-BR"/>
        </w:rPr>
        <w:t>LEI DE INCENTIVO À CULTURA:</w:t>
      </w:r>
      <w:r w:rsidRPr="00CB5841">
        <w:rPr>
          <w:rFonts w:ascii="Times New Roman" w:eastAsia="Times New Roman" w:hAnsi="Times New Roman" w:cs="Times New Roman"/>
          <w:lang w:eastAsia="pt-BR"/>
        </w:rPr>
        <w:t xml:space="preserve"> </w:t>
      </w:r>
      <w:r w:rsidRPr="00CB5841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pt-BR"/>
        </w:rPr>
        <w:t>FPC - FUNDO DE PROJETOS CULTURAIS</w:t>
      </w:r>
    </w:p>
    <w:p w:rsidR="00CB5841" w:rsidRPr="00CB5841" w:rsidRDefault="00CB5841" w:rsidP="00CB58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pt-BR"/>
        </w:rPr>
      </w:pPr>
    </w:p>
    <w:p w:rsidR="00CB5841" w:rsidRPr="00CB5841" w:rsidRDefault="00CB5841" w:rsidP="00CB58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pt-BR"/>
        </w:rPr>
      </w:pPr>
      <w:r w:rsidRPr="00CB5841">
        <w:rPr>
          <w:rFonts w:ascii="Times New Roman" w:eastAsia="Times New Roman" w:hAnsi="Times New Roman" w:cs="Times New Roman"/>
          <w:b/>
          <w:bCs/>
          <w:u w:val="single"/>
          <w:lang w:eastAsia="pt-BR"/>
        </w:rPr>
        <w:t>ANEXO II</w:t>
      </w:r>
      <w:bookmarkStart w:id="0" w:name="_GoBack"/>
      <w:bookmarkEnd w:id="0"/>
    </w:p>
    <w:p w:rsidR="00CB5841" w:rsidRPr="00CB5841" w:rsidRDefault="00CB5841" w:rsidP="00CB5841">
      <w:pPr>
        <w:spacing w:after="0" w:line="200" w:lineRule="atLeast"/>
        <w:jc w:val="center"/>
        <w:rPr>
          <w:rFonts w:ascii="Times New Roman" w:eastAsia="Times New Roman" w:hAnsi="Times New Roman" w:cs="Calibri"/>
          <w:b/>
          <w:bCs/>
          <w:color w:val="000000"/>
          <w:sz w:val="24"/>
          <w:szCs w:val="24"/>
          <w:lang w:val="pt" w:eastAsia="pt-BR"/>
        </w:rPr>
      </w:pPr>
    </w:p>
    <w:p w:rsidR="00CB5841" w:rsidRPr="00CB5841" w:rsidRDefault="00CB5841" w:rsidP="00CB5841">
      <w:pPr>
        <w:spacing w:after="0" w:line="240" w:lineRule="auto"/>
        <w:jc w:val="center"/>
        <w:rPr>
          <w:rFonts w:ascii="Times New Roman" w:eastAsia="Times New Roman" w:hAnsi="Times New Roman" w:cs="Calibri"/>
          <w:bCs/>
          <w:color w:val="000000"/>
          <w:sz w:val="24"/>
          <w:szCs w:val="24"/>
          <w:lang w:val="pt" w:eastAsia="pt-BR"/>
        </w:rPr>
      </w:pPr>
    </w:p>
    <w:p w:rsidR="00CB5841" w:rsidRPr="00CB5841" w:rsidRDefault="00CB5841" w:rsidP="00CB5841">
      <w:pPr>
        <w:spacing w:after="0" w:line="360" w:lineRule="auto"/>
        <w:ind w:right="-444"/>
        <w:jc w:val="both"/>
        <w:rPr>
          <w:rFonts w:ascii="Times New Roman" w:eastAsia="Times New Roman" w:hAnsi="Times New Roman" w:cs="Calibri"/>
          <w:bCs/>
          <w:color w:val="000000"/>
          <w:lang w:val="pt" w:eastAsia="pt-BR"/>
        </w:rPr>
      </w:pPr>
    </w:p>
    <w:p w:rsidR="00CB5841" w:rsidRPr="00CB5841" w:rsidRDefault="00CB5841" w:rsidP="00CB5841">
      <w:pPr>
        <w:spacing w:after="0" w:line="360" w:lineRule="auto"/>
        <w:ind w:right="-444"/>
        <w:jc w:val="both"/>
        <w:rPr>
          <w:rFonts w:ascii="Times New Roman" w:eastAsia="Times New Roman" w:hAnsi="Times New Roman" w:cs="Times New Roman"/>
          <w:lang w:eastAsia="pt-BR"/>
        </w:rPr>
      </w:pPr>
      <w:r w:rsidRPr="00CB5841">
        <w:rPr>
          <w:rFonts w:ascii="Times New Roman" w:eastAsia="Times New Roman" w:hAnsi="Times New Roman" w:cs="Calibri"/>
          <w:lang w:val="pt" w:eastAsia="pt-BR"/>
        </w:rPr>
        <w:t xml:space="preserve">Eu, __________________________________________________________________________, estado civil _______________________, </w:t>
      </w:r>
      <w:proofErr w:type="gramStart"/>
      <w:r w:rsidRPr="00CB5841">
        <w:rPr>
          <w:rFonts w:ascii="Times New Roman" w:eastAsia="Times New Roman" w:hAnsi="Times New Roman" w:cs="Calibri"/>
          <w:lang w:val="pt" w:eastAsia="pt-BR"/>
        </w:rPr>
        <w:t>portador(</w:t>
      </w:r>
      <w:proofErr w:type="gramEnd"/>
      <w:r w:rsidRPr="00CB5841">
        <w:rPr>
          <w:rFonts w:ascii="Times New Roman" w:eastAsia="Times New Roman" w:hAnsi="Times New Roman" w:cs="Calibri"/>
          <w:lang w:val="pt" w:eastAsia="pt-BR"/>
        </w:rPr>
        <w:t xml:space="preserve">a) do RG nº __________________________, expedido pelo órgão ___________, inscrito no CPF/MF  sob o nº ________________________, </w:t>
      </w:r>
      <w:r w:rsidRPr="00CB5841">
        <w:rPr>
          <w:rFonts w:ascii="Times New Roman" w:eastAsia="Times New Roman" w:hAnsi="Times New Roman" w:cs="Calibri"/>
          <w:u w:val="single"/>
          <w:lang w:val="pt" w:eastAsia="pt-BR"/>
        </w:rPr>
        <w:t>DECLARO</w:t>
      </w:r>
      <w:r w:rsidRPr="00CB5841">
        <w:rPr>
          <w:rFonts w:ascii="Times New Roman" w:eastAsia="Times New Roman" w:hAnsi="Times New Roman" w:cs="Calibri"/>
          <w:lang w:val="pt" w:eastAsia="pt-BR"/>
        </w:rPr>
        <w:t xml:space="preserve">  para os devidos fins de comprovação de residência, sob as penas da Lei (art. 2º da Lei 7.115/83), que ______________________________________________________________, estado civil _______________________, portador(a) do RG nº __________________________, expedido pelo órgão ___________, inscrito no CPF/MF  sob o nº ________________________,</w:t>
      </w:r>
      <w:r w:rsidRPr="00CB5841">
        <w:rPr>
          <w:rFonts w:ascii="Times New Roman" w:eastAsia="Times New Roman" w:hAnsi="Times New Roman" w:cs="Calibri"/>
          <w:color w:val="000000"/>
          <w:lang w:val="pt" w:eastAsia="pt-BR"/>
        </w:rPr>
        <w:t xml:space="preserve"> é residente e domiciliado no endereço (rua/avenida/travessa, nº,  bairro, cidade, UF, </w:t>
      </w:r>
      <w:proofErr w:type="spellStart"/>
      <w:r w:rsidRPr="00CB5841">
        <w:rPr>
          <w:rFonts w:ascii="Times New Roman" w:eastAsia="Times New Roman" w:hAnsi="Times New Roman" w:cs="Calibri"/>
          <w:color w:val="000000"/>
          <w:lang w:val="pt" w:eastAsia="pt-BR"/>
        </w:rPr>
        <w:t>cep</w:t>
      </w:r>
      <w:proofErr w:type="spellEnd"/>
      <w:r w:rsidRPr="00CB5841">
        <w:rPr>
          <w:rFonts w:ascii="Times New Roman" w:eastAsia="Times New Roman" w:hAnsi="Times New Roman" w:cs="Calibri"/>
          <w:color w:val="000000"/>
          <w:lang w:val="pt" w:eastAsia="pt-BR"/>
        </w:rPr>
        <w:t>) __________________________________________________________________________________________________________________________________________________________, declaro ainda, estar ciente de que a falsidade da presente declaração pode implicar na sanção penal prevista no art. 299 do Código Penal, conforme transcrição abaixo:</w:t>
      </w:r>
    </w:p>
    <w:p w:rsidR="00CB5841" w:rsidRPr="00CB5841" w:rsidRDefault="00CB5841" w:rsidP="00CB5841">
      <w:pPr>
        <w:spacing w:after="0" w:line="360" w:lineRule="auto"/>
        <w:jc w:val="both"/>
        <w:rPr>
          <w:rFonts w:ascii="Times New Roman" w:eastAsia="Times New Roman" w:hAnsi="Times New Roman" w:cs="Calibri"/>
          <w:color w:val="000000"/>
          <w:lang w:val="pt" w:eastAsia="pt-BR"/>
        </w:rPr>
      </w:pPr>
    </w:p>
    <w:p w:rsidR="00CB5841" w:rsidRPr="00CB5841" w:rsidRDefault="00CB5841" w:rsidP="00CB5841">
      <w:pPr>
        <w:spacing w:after="0" w:line="240" w:lineRule="auto"/>
        <w:ind w:left="3451"/>
        <w:jc w:val="both"/>
        <w:rPr>
          <w:rFonts w:ascii="Times New Roman" w:eastAsia="Times New Roman" w:hAnsi="Times New Roman" w:cs="Times New Roman"/>
          <w:lang w:eastAsia="pt-BR"/>
        </w:rPr>
      </w:pPr>
      <w:proofErr w:type="gramStart"/>
      <w:r w:rsidRPr="00CB5841">
        <w:rPr>
          <w:rFonts w:ascii="Times New Roman" w:eastAsia="Calibri" w:hAnsi="Times New Roman" w:cs="Calibri"/>
          <w:color w:val="000000"/>
          <w:lang w:val="pt" w:eastAsia="pt-BR"/>
        </w:rPr>
        <w:t>“</w:t>
      </w:r>
      <w:r w:rsidRPr="00CB5841">
        <w:rPr>
          <w:rFonts w:ascii="Times New Roman" w:eastAsia="Times New Roman" w:hAnsi="Times New Roman" w:cs="Calibri"/>
          <w:b/>
          <w:color w:val="000000"/>
          <w:lang w:val="pt" w:eastAsia="pt-BR"/>
        </w:rPr>
        <w:t>Art. 299</w:t>
      </w:r>
      <w:proofErr w:type="gramEnd"/>
      <w:r w:rsidRPr="00CB5841">
        <w:rPr>
          <w:rFonts w:ascii="Times New Roman" w:eastAsia="Times New Roman" w:hAnsi="Times New Roman" w:cs="Calibri"/>
          <w:color w:val="000000"/>
          <w:lang w:val="pt" w:eastAsia="pt-BR"/>
        </w:rPr>
        <w:t xml:space="preserve"> – </w:t>
      </w:r>
      <w:r w:rsidRPr="00CB5841">
        <w:rPr>
          <w:rFonts w:ascii="Times New Roman" w:eastAsia="Times New Roman" w:hAnsi="Times New Roman" w:cs="Calibri"/>
          <w:i/>
          <w:color w:val="000000"/>
          <w:lang w:val="pt" w:eastAsia="pt-BR"/>
        </w:rPr>
        <w:t>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</w:t>
      </w:r>
    </w:p>
    <w:p w:rsidR="00CB5841" w:rsidRPr="00CB5841" w:rsidRDefault="00CB5841" w:rsidP="00CB5841">
      <w:pPr>
        <w:spacing w:after="0" w:line="240" w:lineRule="auto"/>
        <w:ind w:left="3451"/>
        <w:jc w:val="both"/>
        <w:rPr>
          <w:rFonts w:ascii="Times New Roman" w:eastAsia="Times New Roman" w:hAnsi="Times New Roman" w:cs="Times New Roman"/>
          <w:lang w:eastAsia="pt-BR"/>
        </w:rPr>
      </w:pPr>
      <w:r w:rsidRPr="00CB5841">
        <w:rPr>
          <w:rFonts w:ascii="Times New Roman" w:eastAsia="Times New Roman" w:hAnsi="Times New Roman" w:cs="Calibri"/>
          <w:i/>
          <w:color w:val="000000"/>
          <w:lang w:val="pt" w:eastAsia="pt-BR"/>
        </w:rPr>
        <w:t xml:space="preserve">Pena: reclusão de </w:t>
      </w:r>
      <w:proofErr w:type="gramStart"/>
      <w:r w:rsidRPr="00CB5841">
        <w:rPr>
          <w:rFonts w:ascii="Times New Roman" w:eastAsia="Times New Roman" w:hAnsi="Times New Roman" w:cs="Calibri"/>
          <w:i/>
          <w:color w:val="000000"/>
          <w:lang w:val="pt" w:eastAsia="pt-BR"/>
        </w:rPr>
        <w:t>1</w:t>
      </w:r>
      <w:proofErr w:type="gramEnd"/>
      <w:r w:rsidRPr="00CB5841">
        <w:rPr>
          <w:rFonts w:ascii="Times New Roman" w:eastAsia="Times New Roman" w:hAnsi="Times New Roman" w:cs="Calibri"/>
          <w:i/>
          <w:color w:val="000000"/>
          <w:lang w:val="pt" w:eastAsia="pt-BR"/>
        </w:rPr>
        <w:t xml:space="preserve"> (um) a 5 (cinco) anos e multa, se o documento é público e reclusão de 1 (um) a 3 (três) anos, se o documento é particular.”</w:t>
      </w:r>
    </w:p>
    <w:p w:rsidR="00CB5841" w:rsidRPr="00CB5841" w:rsidRDefault="00CB5841" w:rsidP="00CB584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CB5841">
        <w:rPr>
          <w:rFonts w:ascii="Times New Roman" w:eastAsia="Times New Roman" w:hAnsi="Times New Roman" w:cs="Times New Roman"/>
          <w:color w:val="000000"/>
          <w:lang w:val="pt" w:eastAsia="pt-BR"/>
        </w:rPr>
        <w:t xml:space="preserve">   </w:t>
      </w:r>
    </w:p>
    <w:p w:rsidR="00CB5841" w:rsidRPr="00CB5841" w:rsidRDefault="00CB5841" w:rsidP="00CB5841">
      <w:pPr>
        <w:spacing w:after="0" w:line="200" w:lineRule="atLeast"/>
        <w:jc w:val="both"/>
        <w:rPr>
          <w:rFonts w:ascii="Times New Roman" w:eastAsia="Times New Roman" w:hAnsi="Times New Roman" w:cs="Times New Roman"/>
          <w:lang w:eastAsia="pt-BR"/>
        </w:rPr>
      </w:pPr>
    </w:p>
    <w:p w:rsidR="00CB5841" w:rsidRPr="00CB5841" w:rsidRDefault="00CB5841" w:rsidP="00CB5841">
      <w:pPr>
        <w:spacing w:after="0" w:line="200" w:lineRule="atLeast"/>
        <w:jc w:val="both"/>
        <w:rPr>
          <w:rFonts w:ascii="Times New Roman" w:eastAsia="Times New Roman" w:hAnsi="Times New Roman" w:cs="Times New Roman"/>
          <w:lang w:eastAsia="pt-BR"/>
        </w:rPr>
      </w:pPr>
      <w:r w:rsidRPr="00CB5841">
        <w:rPr>
          <w:rFonts w:ascii="Times New Roman" w:eastAsia="Times New Roman" w:hAnsi="Times New Roman" w:cs="Calibri"/>
          <w:color w:val="000000"/>
          <w:lang w:eastAsia="pt-BR"/>
        </w:rPr>
        <w:t>Pouso Alegre, ______ de ________________________</w:t>
      </w:r>
      <w:proofErr w:type="gramStart"/>
      <w:r w:rsidRPr="00CB5841">
        <w:rPr>
          <w:rFonts w:ascii="Times New Roman" w:eastAsia="Times New Roman" w:hAnsi="Times New Roman" w:cs="Calibri"/>
          <w:color w:val="000000"/>
          <w:lang w:eastAsia="pt-BR"/>
        </w:rPr>
        <w:t xml:space="preserve">  </w:t>
      </w:r>
      <w:proofErr w:type="spellStart"/>
      <w:proofErr w:type="gramEnd"/>
      <w:r w:rsidRPr="00CB5841">
        <w:rPr>
          <w:rFonts w:ascii="Times New Roman" w:eastAsia="Times New Roman" w:hAnsi="Times New Roman" w:cs="Calibri"/>
          <w:color w:val="000000"/>
          <w:lang w:eastAsia="pt-BR"/>
        </w:rPr>
        <w:t>de</w:t>
      </w:r>
      <w:proofErr w:type="spellEnd"/>
      <w:r w:rsidRPr="00CB5841">
        <w:rPr>
          <w:rFonts w:ascii="Times New Roman" w:eastAsia="Times New Roman" w:hAnsi="Times New Roman" w:cs="Calibri"/>
          <w:color w:val="000000"/>
          <w:lang w:eastAsia="pt-BR"/>
        </w:rPr>
        <w:t xml:space="preserve"> 2019. </w:t>
      </w:r>
    </w:p>
    <w:p w:rsidR="00CB5841" w:rsidRPr="00CB5841" w:rsidRDefault="00CB5841" w:rsidP="00CB5841">
      <w:pPr>
        <w:spacing w:after="0" w:line="360" w:lineRule="auto"/>
        <w:rPr>
          <w:rFonts w:ascii="Times New Roman" w:eastAsia="Times New Roman" w:hAnsi="Times New Roman" w:cs="Calibri"/>
          <w:color w:val="000000"/>
          <w:lang w:val="pt" w:eastAsia="pt-BR"/>
        </w:rPr>
      </w:pPr>
    </w:p>
    <w:p w:rsidR="00CB5841" w:rsidRPr="00CB5841" w:rsidRDefault="00CB5841" w:rsidP="00CB5841">
      <w:pPr>
        <w:spacing w:after="0" w:line="360" w:lineRule="auto"/>
        <w:rPr>
          <w:rFonts w:ascii="Times New Roman" w:eastAsia="Times New Roman" w:hAnsi="Times New Roman" w:cs="Calibri"/>
          <w:color w:val="000000"/>
          <w:lang w:val="pt" w:eastAsia="pt-BR"/>
        </w:rPr>
      </w:pPr>
    </w:p>
    <w:p w:rsidR="00CB5841" w:rsidRPr="00CB5841" w:rsidRDefault="00CB5841" w:rsidP="00CB5841">
      <w:pPr>
        <w:spacing w:after="0" w:line="360" w:lineRule="auto"/>
        <w:rPr>
          <w:rFonts w:ascii="Times New Roman" w:eastAsia="Times New Roman" w:hAnsi="Times New Roman" w:cs="Calibri"/>
          <w:color w:val="000000"/>
          <w:lang w:val="pt" w:eastAsia="pt-BR"/>
        </w:rPr>
      </w:pPr>
    </w:p>
    <w:p w:rsidR="00CB5841" w:rsidRPr="00CB5841" w:rsidRDefault="00CB5841" w:rsidP="00CB5841">
      <w:pPr>
        <w:spacing w:after="0" w:line="360" w:lineRule="auto"/>
        <w:jc w:val="center"/>
        <w:rPr>
          <w:rFonts w:ascii="Times New Roman" w:eastAsia="Times New Roman" w:hAnsi="Times New Roman" w:cs="Times New Roman"/>
          <w:lang w:eastAsia="pt-BR"/>
        </w:rPr>
      </w:pPr>
      <w:r w:rsidRPr="00CB5841">
        <w:rPr>
          <w:rFonts w:ascii="Times New Roman" w:eastAsia="Times New Roman" w:hAnsi="Times New Roman" w:cs="Calibri"/>
          <w:b/>
          <w:bCs/>
          <w:color w:val="000000"/>
          <w:lang w:val="pt" w:eastAsia="pt-BR"/>
        </w:rPr>
        <w:t>______________________________________</w:t>
      </w:r>
    </w:p>
    <w:p w:rsidR="009320BD" w:rsidRPr="00CB5841" w:rsidRDefault="00CB5841" w:rsidP="00CB5841">
      <w:pPr>
        <w:jc w:val="center"/>
      </w:pPr>
      <w:r w:rsidRPr="00CB5841">
        <w:rPr>
          <w:rFonts w:ascii="Times New Roman" w:eastAsia="Times New Roman" w:hAnsi="Times New Roman" w:cs="Calibri"/>
          <w:b/>
          <w:bCs/>
          <w:i/>
          <w:iCs/>
          <w:color w:val="000000"/>
          <w:lang w:val="pt" w:eastAsia="pt-BR"/>
        </w:rPr>
        <w:t>Assinatura</w:t>
      </w:r>
    </w:p>
    <w:sectPr w:rsidR="009320BD" w:rsidRPr="00CB5841">
      <w:headerReference w:type="default" r:id="rId7"/>
      <w:footerReference w:type="default" r:id="rId8"/>
      <w:pgSz w:w="11906" w:h="16838"/>
      <w:pgMar w:top="1417" w:right="1701" w:bottom="1417" w:left="1701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EA0" w:rsidRDefault="00BE7EA0">
      <w:pPr>
        <w:spacing w:after="0" w:line="240" w:lineRule="auto"/>
      </w:pPr>
      <w:r>
        <w:separator/>
      </w:r>
    </w:p>
  </w:endnote>
  <w:endnote w:type="continuationSeparator" w:id="0">
    <w:p w:rsidR="00BE7EA0" w:rsidRDefault="00BE7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0BD" w:rsidRDefault="00FB2573">
    <w:pPr>
      <w:pStyle w:val="Rodap"/>
      <w:tabs>
        <w:tab w:val="right" w:pos="10206"/>
      </w:tabs>
      <w:ind w:left="-1701"/>
    </w:pPr>
    <w:r>
      <w:rPr>
        <w:noProof/>
        <w:lang w:eastAsia="pt-BR"/>
      </w:rPr>
      <w:drawing>
        <wp:inline distT="0" distB="0" distL="0" distR="0">
          <wp:extent cx="7591425" cy="1135380"/>
          <wp:effectExtent l="0" t="0" r="0" b="0"/>
          <wp:docPr id="2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135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EA0" w:rsidRDefault="00BE7EA0">
      <w:pPr>
        <w:spacing w:after="0" w:line="240" w:lineRule="auto"/>
      </w:pPr>
      <w:r>
        <w:separator/>
      </w:r>
    </w:p>
  </w:footnote>
  <w:footnote w:type="continuationSeparator" w:id="0">
    <w:p w:rsidR="00BE7EA0" w:rsidRDefault="00BE7E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0BD" w:rsidRDefault="00FB2573">
    <w:pPr>
      <w:pStyle w:val="Cabealho"/>
      <w:ind w:left="-1701"/>
    </w:pPr>
    <w:r>
      <w:rPr>
        <w:noProof/>
        <w:lang w:eastAsia="pt-BR"/>
      </w:rPr>
      <w:drawing>
        <wp:inline distT="0" distB="0" distL="0" distR="0">
          <wp:extent cx="7591425" cy="1333500"/>
          <wp:effectExtent l="0" t="0" r="0" b="0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333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0BD"/>
    <w:rsid w:val="00292B13"/>
    <w:rsid w:val="003164F6"/>
    <w:rsid w:val="00327C06"/>
    <w:rsid w:val="004E176B"/>
    <w:rsid w:val="006930D3"/>
    <w:rsid w:val="007C56B7"/>
    <w:rsid w:val="009320BD"/>
    <w:rsid w:val="009F481F"/>
    <w:rsid w:val="00A541AF"/>
    <w:rsid w:val="00BE7EA0"/>
    <w:rsid w:val="00CB5841"/>
    <w:rsid w:val="00FB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A92"/>
    <w:pPr>
      <w:spacing w:after="200" w:line="276" w:lineRule="auto"/>
    </w:pPr>
    <w:rPr>
      <w:color w:val="00000A"/>
      <w:sz w:val="22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i/>
      <w:iCs/>
      <w:sz w:val="20"/>
      <w:szCs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  <w:bCs/>
      <w:color w:val="000000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semiHidden/>
    <w:qFormat/>
    <w:rsid w:val="00AB7BEA"/>
  </w:style>
  <w:style w:type="character" w:customStyle="1" w:styleId="RodapChar">
    <w:name w:val="Rodapé Char"/>
    <w:basedOn w:val="Fontepargpadro"/>
    <w:link w:val="Rodap"/>
    <w:uiPriority w:val="99"/>
    <w:semiHidden/>
    <w:qFormat/>
    <w:rsid w:val="00AB7BEA"/>
  </w:style>
  <w:style w:type="character" w:customStyle="1" w:styleId="LinkdaInternet">
    <w:name w:val="Link da Internet"/>
    <w:rPr>
      <w:color w:val="0000FF"/>
      <w:u w:val="single"/>
    </w:rPr>
  </w:style>
  <w:style w:type="character" w:customStyle="1" w:styleId="Linkdainternetvisitado">
    <w:name w:val="Link da internet visitado"/>
    <w:rPr>
      <w:color w:val="8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A5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1AF"/>
    <w:rPr>
      <w:rFonts w:ascii="Tahoma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6A92"/>
    <w:pPr>
      <w:spacing w:after="200" w:line="276" w:lineRule="auto"/>
    </w:pPr>
    <w:rPr>
      <w:color w:val="00000A"/>
      <w:sz w:val="22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i/>
      <w:iCs/>
      <w:sz w:val="20"/>
      <w:szCs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  <w:bCs/>
      <w:color w:val="000000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semiHidden/>
    <w:qFormat/>
    <w:rsid w:val="00AB7BEA"/>
  </w:style>
  <w:style w:type="character" w:customStyle="1" w:styleId="RodapChar">
    <w:name w:val="Rodapé Char"/>
    <w:basedOn w:val="Fontepargpadro"/>
    <w:link w:val="Rodap"/>
    <w:uiPriority w:val="99"/>
    <w:semiHidden/>
    <w:qFormat/>
    <w:rsid w:val="00AB7BEA"/>
  </w:style>
  <w:style w:type="character" w:customStyle="1" w:styleId="LinkdaInternet">
    <w:name w:val="Link da Internet"/>
    <w:rPr>
      <w:color w:val="0000FF"/>
      <w:u w:val="single"/>
    </w:rPr>
  </w:style>
  <w:style w:type="character" w:customStyle="1" w:styleId="Linkdainternetvisitado">
    <w:name w:val="Link da internet visitado"/>
    <w:rPr>
      <w:color w:val="8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semiHidden/>
    <w:unhideWhenUsed/>
    <w:rsid w:val="00AB7BEA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A54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1AF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Jéfferson SS</dc:creator>
  <cp:lastModifiedBy>VALDENE DE CASTRO</cp:lastModifiedBy>
  <cp:revision>2</cp:revision>
  <cp:lastPrinted>2019-07-26T17:56:00Z</cp:lastPrinted>
  <dcterms:created xsi:type="dcterms:W3CDTF">2019-07-29T14:36:00Z</dcterms:created>
  <dcterms:modified xsi:type="dcterms:W3CDTF">2019-07-29T14:36:00Z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